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59264;mso-width-relative:page;mso-height-relative:page;" fillcolor="#FFFFFF [3201]" filled="t" stroked="f" coordsize="21600,21600" o:gfxdata="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JeSKm/TAAAACQEAAA8AAAAAAAAAAQAgAAAAIgAAAGRycy9kb3ducmV2&#10;LnhtbFBLAQIUABQAAAAIAIdO4kC5RlyhOgIAAE8EAAAOAAAAAAAAAAEAIAAAACIBAABkcnMvZTJv&#10;RG9jLnhtbFBLBQYAAAAABgAGAFkBAADO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/>
        <w:snapToGrid w:val="0"/>
        <w:spacing w:line="480" w:lineRule="exact"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</w:p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44"/>
          <w:u w:val="single"/>
        </w:rPr>
        <w:t>大学英语（4）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 </w:t>
      </w:r>
      <w:r>
        <w:rPr>
          <w:rFonts w:ascii="仿宋_GB2312" w:hAnsi="宋体" w:eastAsia="仿宋_GB2312"/>
          <w:sz w:val="24"/>
          <w:u w:val="single"/>
        </w:rPr>
        <w:t>6</w:t>
      </w:r>
      <w:r>
        <w:rPr>
          <w:rFonts w:hint="eastAsia" w:ascii="仿宋_GB2312" w:hAnsi="宋体" w:eastAsia="仿宋_GB2312"/>
          <w:sz w:val="24"/>
          <w:u w:val="single"/>
        </w:rPr>
        <w:t xml:space="preserve">   </w:t>
      </w:r>
      <w:r>
        <w:rPr>
          <w:rFonts w:ascii="仿宋_GB2312" w:hAnsi="宋体" w:eastAsia="仿宋_GB2312"/>
          <w:sz w:val="24"/>
        </w:rPr>
        <w:t xml:space="preserve"> </w:t>
      </w:r>
      <w:r>
        <w:rPr>
          <w:rFonts w:hint="eastAsia" w:ascii="仿宋_GB2312" w:hAnsi="宋体" w:eastAsia="仿宋_GB2312"/>
          <w:sz w:val="24"/>
        </w:rPr>
        <w:t>第</w:t>
      </w:r>
      <w:r>
        <w:rPr>
          <w:rFonts w:hint="eastAsia" w:ascii="仿宋_GB2312" w:hAnsi="宋体" w:eastAsia="仿宋_GB2312"/>
          <w:sz w:val="24"/>
          <w:u w:val="single"/>
        </w:rPr>
        <w:t xml:space="preserve">  1   </w:t>
      </w:r>
      <w:r>
        <w:rPr>
          <w:rFonts w:hint="eastAsia" w:ascii="仿宋_GB2312" w:hAnsi="宋体" w:eastAsia="仿宋_GB2312"/>
          <w:sz w:val="24"/>
        </w:rPr>
        <w:t>次课   学时</w:t>
      </w:r>
      <w:r>
        <w:rPr>
          <w:rFonts w:hint="eastAsia" w:ascii="仿宋_GB2312" w:hAnsi="宋体" w:eastAsia="仿宋_GB2312"/>
          <w:sz w:val="24"/>
          <w:u w:val="single"/>
        </w:rPr>
        <w:t xml:space="preserve">  2   </w:t>
      </w:r>
      <w:r>
        <w:rPr>
          <w:rFonts w:hint="eastAsia" w:ascii="仿宋_GB2312" w:hAnsi="宋体" w:eastAsia="仿宋_GB2312"/>
          <w:sz w:val="24"/>
        </w:rPr>
        <w:t xml:space="preserve">                教案撰写人</w:t>
      </w:r>
      <w:r>
        <w:rPr>
          <w:rFonts w:hint="eastAsia" w:ascii="仿宋_GB2312" w:hAnsi="宋体" w:eastAsia="仿宋_GB2312"/>
          <w:sz w:val="24"/>
          <w:u w:val="single"/>
        </w:rPr>
        <w:t xml:space="preserve">   </w:t>
      </w:r>
      <w:r>
        <w:rPr>
          <w:rFonts w:ascii="仿宋_GB2312" w:hAnsi="宋体" w:eastAsia="仿宋_GB2312"/>
          <w:sz w:val="24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u w:val="single"/>
        </w:rPr>
        <w:t>傅荣琳</w:t>
      </w:r>
      <w:r>
        <w:rPr>
          <w:rFonts w:ascii="仿宋_GB2312" w:hAnsi="宋体" w:eastAsia="仿宋_GB2312"/>
          <w:sz w:val="24"/>
          <w:u w:val="single"/>
        </w:rPr>
        <w:t xml:space="preserve">   </w:t>
      </w:r>
      <w:r>
        <w:rPr>
          <w:rFonts w:hint="eastAsia" w:ascii="仿宋_GB2312" w:hAnsi="宋体" w:eastAsia="仿宋_GB2312"/>
          <w:snapToGrid w:val="0"/>
          <w:kern w:val="0"/>
          <w:sz w:val="24"/>
          <w:u w:val="single"/>
        </w:rPr>
        <w:t xml:space="preserve">    </w:t>
      </w:r>
    </w:p>
    <w:tbl>
      <w:tblPr>
        <w:tblStyle w:val="4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5127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Unit 3     </w:t>
            </w:r>
            <w:r>
              <w:rPr>
                <w:rFonts w:hint="eastAsia" w:ascii="Times New Roman" w:hAnsi="Times New Roman" w:cs="Times New Roman"/>
                <w:bCs/>
                <w:sz w:val="24"/>
              </w:rPr>
              <w:t>J</w:t>
            </w:r>
            <w:r>
              <w:rPr>
                <w:rFonts w:ascii="Times New Roman" w:hAnsi="Times New Roman" w:cs="Times New Roman"/>
                <w:bCs/>
                <w:sz w:val="24"/>
              </w:rPr>
              <w:t>ob Hunting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本次授课目的与要求</w:t>
            </w:r>
          </w:p>
          <w:p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Upon completion of this class, teachers are expected to have enabled students (Ss) to: </w:t>
            </w:r>
          </w:p>
          <w:p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■ be familiar with the features of quotes in the English news;</w:t>
            </w:r>
          </w:p>
          <w:p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cs="Times New Roman"/>
              </w:rPr>
              <w:t>■ master the expressions of quotes of different types and learn to identify different types of quotes by cue words;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教学设计思路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cs="Times New Roman"/>
              </w:rPr>
              <w:t xml:space="preserve">■ </w:t>
            </w:r>
            <w:r>
              <w:rPr>
                <w:rFonts w:ascii="Times New Roman" w:hAnsi="Times New Roman" w:eastAsia="仿宋_GB2312" w:cs="Times New Roman"/>
                <w:bCs/>
                <w:szCs w:val="21"/>
              </w:rPr>
              <w:t>Unit Goals</w:t>
            </w:r>
            <w:r>
              <w:rPr>
                <w:rFonts w:ascii="Times New Roman" w:hAnsi="Times New Roman" w:cs="Times New Roman"/>
              </w:rPr>
              <w:t xml:space="preserve"> ■ </w:t>
            </w: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Watch the </w:t>
            </w:r>
            <w:r>
              <w:rPr>
                <w:rFonts w:ascii="Times New Roman" w:hAnsi="Times New Roman" w:eastAsia="仿宋_GB2312" w:cs="Times New Roman"/>
                <w:bCs/>
                <w:szCs w:val="21"/>
              </w:rPr>
              <w:t>Listening</w:t>
            </w: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 Skill Video</w:t>
            </w:r>
            <w:r>
              <w:rPr>
                <w:rFonts w:ascii="Times New Roman" w:hAnsi="Times New Roman" w:eastAsia="仿宋_GB2312" w:cs="Times New Roman"/>
                <w:bCs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■ L</w:t>
            </w:r>
            <w:r>
              <w:rPr>
                <w:rFonts w:ascii="Times New Roman" w:hAnsi="Times New Roman" w:eastAsia="仿宋_GB2312" w:cs="Times New Roman"/>
                <w:bCs/>
                <w:szCs w:val="21"/>
              </w:rPr>
              <w:t xml:space="preserve">istening Practice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本次教学重点与难点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 xml:space="preserve">Students </w:t>
            </w:r>
            <w:r>
              <w:rPr>
                <w:rFonts w:ascii="Times New Roman" w:hAnsi="Times New Roman" w:cs="Times New Roman"/>
              </w:rPr>
              <w:t>master expressions of quotes of different types and learn to identify different types of quotes by cue words.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6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right="-50"/>
              <w:rPr>
                <w:rFonts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Cs w:val="21"/>
              </w:rPr>
              <w:t>1</w:t>
            </w:r>
            <w:r>
              <w:rPr>
                <w:rFonts w:ascii="Times New Roman" w:hAnsi="Times New Roman" w:eastAsia="仿宋_GB2312" w:cs="Times New Roman"/>
                <w:b/>
                <w:szCs w:val="21"/>
              </w:rPr>
              <w:t xml:space="preserve">. </w:t>
            </w:r>
            <w:r>
              <w:rPr>
                <w:rFonts w:hint="eastAsia" w:ascii="Times New Roman" w:hAnsi="Times New Roman" w:eastAsia="仿宋_GB2312" w:cs="Times New Roman"/>
                <w:b/>
                <w:szCs w:val="21"/>
              </w:rPr>
              <w:t>Teaching Objectives</w:t>
            </w:r>
            <w:r>
              <w:rPr>
                <w:rFonts w:ascii="Times New Roman" w:hAnsi="Times New Roman" w:eastAsia="仿宋_GB2312" w:cs="Times New Roman"/>
                <w:b/>
                <w:szCs w:val="21"/>
              </w:rPr>
              <w:t xml:space="preserve"> (2minutes)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>The students have a clear understanding of the goal of this class.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/>
                <w:szCs w:val="21"/>
              </w:rPr>
            </w:pPr>
            <w:r>
              <w:rPr>
                <w:rFonts w:ascii="Times New Roman" w:hAnsi="Times New Roman" w:eastAsia="仿宋_GB2312" w:cs="Times New Roman"/>
                <w:b/>
                <w:szCs w:val="21"/>
              </w:rPr>
              <w:t>2. Learn quotes in the English news. (40 minutes)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 xml:space="preserve">1) </w:t>
            </w:r>
            <w:r>
              <w:rPr>
                <w:rFonts w:ascii="Times New Roman" w:hAnsi="Times New Roman"/>
                <w:bCs/>
                <w:color w:val="000000"/>
              </w:rPr>
              <w:t>The students w</w:t>
            </w:r>
            <w:r>
              <w:rPr>
                <w:rFonts w:ascii="Times New Roman" w:hAnsi="Times New Roman" w:eastAsia="仿宋_GB2312" w:cs="Times New Roman"/>
                <w:bCs/>
                <w:szCs w:val="21"/>
              </w:rPr>
              <w:t xml:space="preserve">atch a video about quotes </w:t>
            </w:r>
            <w:r>
              <w:rPr>
                <w:rFonts w:ascii="Times New Roman" w:hAnsi="Times New Roman" w:cs="Times New Roman"/>
              </w:rPr>
              <w:t>in the English news</w:t>
            </w:r>
            <w:r>
              <w:rPr>
                <w:rFonts w:ascii="Times New Roman" w:hAnsi="Times New Roman" w:eastAsia="仿宋_GB2312" w:cs="Times New Roman"/>
                <w:bCs/>
                <w:szCs w:val="21"/>
              </w:rPr>
              <w:t xml:space="preserve">. 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>2) The teacher concludes the key and difficult points, including basic features of quotes in news and skills of identifying different types of quotes.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/>
                <w:szCs w:val="21"/>
              </w:rPr>
            </w:pPr>
            <w:r>
              <w:rPr>
                <w:rFonts w:ascii="Times New Roman" w:hAnsi="Times New Roman" w:eastAsia="仿宋_GB2312" w:cs="Times New Roman"/>
                <w:b/>
                <w:szCs w:val="21"/>
              </w:rPr>
              <w:t>3. The students do listening exercises. (30 minutes)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>The students do some listening practice to deepen their understanding.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/>
                <w:szCs w:val="21"/>
              </w:rPr>
            </w:pPr>
            <w:r>
              <w:rPr>
                <w:rFonts w:ascii="Times New Roman" w:hAnsi="Times New Roman" w:eastAsia="仿宋_GB2312" w:cs="Times New Roman"/>
                <w:b/>
                <w:szCs w:val="21"/>
              </w:rPr>
              <w:t>4. Summary (18 minutes)</w:t>
            </w: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>The teacher summarizes the skills and answer the questions posed by the students.</w:t>
            </w: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>Students’ autonomous study;</w:t>
            </w: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>Teacher-guided study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>课外复习、预习要求及作业布置</w:t>
            </w:r>
          </w:p>
          <w:p>
            <w:pPr>
              <w:adjustRightInd w:val="0"/>
              <w:snapToGrid w:val="0"/>
              <w:ind w:left="-50"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>Finish the listening exercises in Welearn.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E56"/>
    <w:rsid w:val="00112C0A"/>
    <w:rsid w:val="002834C7"/>
    <w:rsid w:val="002E142F"/>
    <w:rsid w:val="00370875"/>
    <w:rsid w:val="003F7C6A"/>
    <w:rsid w:val="00591300"/>
    <w:rsid w:val="007263AC"/>
    <w:rsid w:val="00763821"/>
    <w:rsid w:val="00832EFA"/>
    <w:rsid w:val="00912AC5"/>
    <w:rsid w:val="00971320"/>
    <w:rsid w:val="009A04D0"/>
    <w:rsid w:val="00B876F9"/>
    <w:rsid w:val="00CA7087"/>
    <w:rsid w:val="00E41927"/>
    <w:rsid w:val="00E56E56"/>
    <w:rsid w:val="0F617E76"/>
    <w:rsid w:val="19E5017C"/>
    <w:rsid w:val="1FAF3E35"/>
    <w:rsid w:val="247647D3"/>
    <w:rsid w:val="2F7C899F"/>
    <w:rsid w:val="34BB19C6"/>
    <w:rsid w:val="36FFDF6C"/>
    <w:rsid w:val="3BF3EEAB"/>
    <w:rsid w:val="3DDEC705"/>
    <w:rsid w:val="3F36CAD4"/>
    <w:rsid w:val="3F37240E"/>
    <w:rsid w:val="553E2943"/>
    <w:rsid w:val="56F521D5"/>
    <w:rsid w:val="5BF7C896"/>
    <w:rsid w:val="5CE70FD4"/>
    <w:rsid w:val="5EE7B3DB"/>
    <w:rsid w:val="5FDF4C35"/>
    <w:rsid w:val="5FE55914"/>
    <w:rsid w:val="61F6043C"/>
    <w:rsid w:val="63CE67AF"/>
    <w:rsid w:val="65EB2836"/>
    <w:rsid w:val="66DF74B0"/>
    <w:rsid w:val="6AF55554"/>
    <w:rsid w:val="6B7C8746"/>
    <w:rsid w:val="6FE7BB57"/>
    <w:rsid w:val="7274479D"/>
    <w:rsid w:val="77BDB7F0"/>
    <w:rsid w:val="797A723E"/>
    <w:rsid w:val="7ABF3D12"/>
    <w:rsid w:val="7B678595"/>
    <w:rsid w:val="7B9C9A40"/>
    <w:rsid w:val="7BFFAF16"/>
    <w:rsid w:val="7DFF576C"/>
    <w:rsid w:val="7E9F6326"/>
    <w:rsid w:val="7FDE8F7D"/>
    <w:rsid w:val="7FFD30BF"/>
    <w:rsid w:val="7FFF8239"/>
    <w:rsid w:val="9B772CFD"/>
    <w:rsid w:val="9FEFD74B"/>
    <w:rsid w:val="9FFFCDAB"/>
    <w:rsid w:val="AFFD2E83"/>
    <w:rsid w:val="BB7FE112"/>
    <w:rsid w:val="BBDB10D3"/>
    <w:rsid w:val="BBED4A66"/>
    <w:rsid w:val="BDA7C7A3"/>
    <w:rsid w:val="BFE7C34B"/>
    <w:rsid w:val="C3F75509"/>
    <w:rsid w:val="D5FD2190"/>
    <w:rsid w:val="D77FD4B1"/>
    <w:rsid w:val="D7DB275F"/>
    <w:rsid w:val="D7EDAB01"/>
    <w:rsid w:val="DCD7227B"/>
    <w:rsid w:val="EE5CC9AA"/>
    <w:rsid w:val="F3772859"/>
    <w:rsid w:val="F5DB2130"/>
    <w:rsid w:val="F7FF8DD9"/>
    <w:rsid w:val="F99FDB3A"/>
    <w:rsid w:val="FA3EDAFF"/>
    <w:rsid w:val="FA5F1830"/>
    <w:rsid w:val="FB9DFB27"/>
    <w:rsid w:val="FBB5CF34"/>
    <w:rsid w:val="FCE96256"/>
    <w:rsid w:val="FD662C89"/>
    <w:rsid w:val="FEDD2A9A"/>
    <w:rsid w:val="FF1FB1D2"/>
    <w:rsid w:val="FFCB0FF2"/>
    <w:rsid w:val="FFFEE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289</Words>
  <Characters>1066</Characters>
  <Lines>8</Lines>
  <Paragraphs>2</Paragraphs>
  <TotalTime>0</TotalTime>
  <ScaleCrop>false</ScaleCrop>
  <LinksUpToDate>false</LinksUpToDate>
  <CharactersWithSpaces>1353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2020-02-27T01:13:00Z</dcterms:created>
  <dc:creator>jq-jwc-1</dc:creator>
  <cp:lastModifiedBy>sunshine</cp:lastModifiedBy>
  <dcterms:modified xsi:type="dcterms:W3CDTF">2020-02-27T04:47:56Z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